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4ABA" w:rsidRDefault="006F4ABA"/>
    <w:p w:rsidR="002D112E" w:rsidRDefault="002D112E" w:rsidP="002D112E">
      <w:pPr>
        <w:pStyle w:val="ConsPlusNormal"/>
        <w:spacing w:line="276" w:lineRule="auto"/>
        <w:rPr>
          <w:rFonts w:ascii="Times New Roman" w:hAnsi="Times New Roman" w:cs="Times New Roman"/>
          <w:sz w:val="24"/>
          <w:szCs w:val="28"/>
          <w:lang w:eastAsia="en-US"/>
        </w:rPr>
      </w:pPr>
      <w:r>
        <w:rPr>
          <w:rFonts w:ascii="Times New Roman" w:hAnsi="Times New Roman" w:cs="Times New Roman"/>
          <w:sz w:val="24"/>
          <w:szCs w:val="28"/>
          <w:lang w:eastAsia="en-US"/>
        </w:rPr>
        <w:t>Фирменный бланк организации</w:t>
      </w:r>
    </w:p>
    <w:p w:rsidR="002D112E" w:rsidRPr="009523E8" w:rsidRDefault="002D112E" w:rsidP="002D112E">
      <w:pPr>
        <w:pStyle w:val="ConsPlusNormal"/>
        <w:spacing w:line="276" w:lineRule="auto"/>
        <w:ind w:left="4962"/>
        <w:jc w:val="right"/>
        <w:rPr>
          <w:rFonts w:ascii="Times New Roman" w:hAnsi="Times New Roman" w:cs="Times New Roman"/>
          <w:sz w:val="24"/>
          <w:szCs w:val="28"/>
          <w:lang w:eastAsia="en-US"/>
        </w:rPr>
      </w:pPr>
      <w:r w:rsidRPr="009523E8">
        <w:rPr>
          <w:rFonts w:ascii="Times New Roman" w:hAnsi="Times New Roman" w:cs="Times New Roman"/>
          <w:sz w:val="24"/>
          <w:szCs w:val="28"/>
          <w:lang w:eastAsia="en-US"/>
        </w:rPr>
        <w:t>Управление Федерального казначейства</w:t>
      </w:r>
    </w:p>
    <w:p w:rsidR="002D112E" w:rsidRPr="009523E8" w:rsidRDefault="002D112E" w:rsidP="002D112E">
      <w:pPr>
        <w:pStyle w:val="ConsPlusNormal"/>
        <w:spacing w:line="276" w:lineRule="auto"/>
        <w:ind w:left="4962"/>
        <w:rPr>
          <w:rFonts w:ascii="Times New Roman" w:hAnsi="Times New Roman" w:cs="Times New Roman"/>
          <w:sz w:val="24"/>
          <w:szCs w:val="28"/>
          <w:lang w:eastAsia="en-US"/>
        </w:rPr>
      </w:pPr>
      <w:r>
        <w:rPr>
          <w:rFonts w:ascii="Times New Roman" w:hAnsi="Times New Roman" w:cs="Times New Roman"/>
          <w:sz w:val="24"/>
          <w:szCs w:val="28"/>
          <w:lang w:eastAsia="en-US"/>
        </w:rPr>
        <w:t xml:space="preserve">    по</w:t>
      </w:r>
      <w:r w:rsidRPr="009523E8">
        <w:rPr>
          <w:rFonts w:ascii="Times New Roman" w:hAnsi="Times New Roman" w:cs="Times New Roman"/>
          <w:sz w:val="24"/>
          <w:szCs w:val="28"/>
          <w:lang w:eastAsia="en-US"/>
        </w:rPr>
        <w:t xml:space="preserve"> Самарской области</w:t>
      </w:r>
    </w:p>
    <w:p w:rsidR="006F4ABA" w:rsidRDefault="006F4ABA"/>
    <w:p w:rsidR="006F4ABA" w:rsidRDefault="006F4ABA"/>
    <w:p w:rsidR="0041331E" w:rsidRDefault="0041331E"/>
    <w:p w:rsidR="0041331E" w:rsidRDefault="0041331E"/>
    <w:p w:rsidR="0041331E" w:rsidRDefault="0041331E"/>
    <w:p w:rsidR="0041331E" w:rsidRDefault="0041331E"/>
    <w:tbl>
      <w:tblPr>
        <w:tblW w:w="10490" w:type="dxa"/>
        <w:tblInd w:w="-82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62"/>
        <w:gridCol w:w="5245"/>
        <w:gridCol w:w="283"/>
      </w:tblGrid>
      <w:tr w:rsidR="000261E3" w:rsidRPr="00D84D2A" w:rsidTr="00E54B97">
        <w:trPr>
          <w:trHeight w:val="178"/>
        </w:trPr>
        <w:tc>
          <w:tcPr>
            <w:tcW w:w="10490" w:type="dxa"/>
            <w:gridSpan w:val="3"/>
            <w:vAlign w:val="bottom"/>
          </w:tcPr>
          <w:p w:rsidR="000261E3" w:rsidRPr="00D84D2A" w:rsidRDefault="000261E3" w:rsidP="00E54B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P34"/>
            <w:bookmarkEnd w:id="0"/>
            <w:r w:rsidRPr="00D84D2A">
              <w:rPr>
                <w:rFonts w:ascii="Times New Roman" w:hAnsi="Times New Roman"/>
                <w:b/>
                <w:bCs/>
                <w:sz w:val="24"/>
                <w:szCs w:val="24"/>
              </w:rPr>
              <w:t>ЗАЯВКА</w:t>
            </w:r>
          </w:p>
        </w:tc>
      </w:tr>
      <w:tr w:rsidR="000261E3" w:rsidRPr="00D84D2A" w:rsidTr="00E54B97">
        <w:trPr>
          <w:trHeight w:val="609"/>
        </w:trPr>
        <w:tc>
          <w:tcPr>
            <w:tcW w:w="10490" w:type="dxa"/>
            <w:gridSpan w:val="3"/>
          </w:tcPr>
          <w:p w:rsidR="000261E3" w:rsidRDefault="000261E3" w:rsidP="004628AE">
            <w:pPr>
              <w:ind w:right="255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84D2A">
              <w:rPr>
                <w:rFonts w:ascii="Times New Roman" w:hAnsi="Times New Roman"/>
                <w:b/>
                <w:bCs/>
                <w:sz w:val="24"/>
                <w:szCs w:val="24"/>
              </w:rPr>
              <w:t>на подключение</w:t>
            </w:r>
            <w:r w:rsidR="002F0B2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(изменение данных)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пользовател</w:t>
            </w:r>
            <w:r w:rsidR="0018093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я </w:t>
            </w:r>
            <w:r w:rsidR="00F001E2">
              <w:rPr>
                <w:rFonts w:ascii="Times New Roman" w:hAnsi="Times New Roman"/>
                <w:b/>
                <w:bCs/>
                <w:sz w:val="24"/>
                <w:szCs w:val="24"/>
              </w:rPr>
              <w:t>г</w:t>
            </w:r>
            <w:r w:rsidR="00F001E2" w:rsidRPr="00F001E2">
              <w:rPr>
                <w:rFonts w:ascii="Times New Roman" w:hAnsi="Times New Roman"/>
                <w:b/>
                <w:bCs/>
                <w:sz w:val="24"/>
                <w:szCs w:val="24"/>
              </w:rPr>
              <w:t>осударственной интегрированной информационной системы</w:t>
            </w:r>
            <w:r w:rsidR="005A1D21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  <w:r w:rsidR="00F001E2" w:rsidRPr="00F001E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управления общественными финансами </w:t>
            </w:r>
            <w:r w:rsidR="00F001E2">
              <w:rPr>
                <w:rFonts w:ascii="Times New Roman" w:hAnsi="Times New Roman"/>
                <w:b/>
                <w:bCs/>
                <w:sz w:val="24"/>
                <w:szCs w:val="24"/>
              </w:rPr>
              <w:t>«</w:t>
            </w:r>
            <w:r w:rsidR="00F001E2" w:rsidRPr="00F001E2">
              <w:rPr>
                <w:rFonts w:ascii="Times New Roman" w:hAnsi="Times New Roman"/>
                <w:b/>
                <w:bCs/>
                <w:sz w:val="24"/>
                <w:szCs w:val="24"/>
              </w:rPr>
              <w:t>Электронный бюджет</w:t>
            </w:r>
            <w:r w:rsidR="00F001E2">
              <w:rPr>
                <w:rFonts w:ascii="Times New Roman" w:hAnsi="Times New Roman"/>
                <w:b/>
                <w:bCs/>
                <w:sz w:val="24"/>
                <w:szCs w:val="24"/>
              </w:rPr>
              <w:t>»</w:t>
            </w:r>
          </w:p>
          <w:p w:rsidR="002F0B2C" w:rsidRDefault="002F0B2C" w:rsidP="004628AE">
            <w:pPr>
              <w:ind w:right="255"/>
              <w:jc w:val="center"/>
              <w:rPr>
                <w:rFonts w:ascii="Times New Roman" w:hAnsi="Times New Roman"/>
              </w:rPr>
            </w:pPr>
          </w:p>
          <w:p w:rsidR="000261E3" w:rsidRPr="00D84D2A" w:rsidRDefault="002F0B2C" w:rsidP="004628AE">
            <w:pPr>
              <w:spacing w:after="120"/>
              <w:ind w:right="255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F0B">
              <w:rPr>
                <w:rFonts w:ascii="Times New Roman" w:hAnsi="Times New Roman"/>
              </w:rPr>
              <w:t xml:space="preserve">Прошу осуществить </w:t>
            </w:r>
            <w:r w:rsidRPr="006152A5">
              <w:rPr>
                <w:rFonts w:ascii="Times New Roman" w:hAnsi="Times New Roman"/>
                <w:u w:val="single"/>
              </w:rPr>
              <w:t>подключение</w:t>
            </w:r>
            <w:r w:rsidR="00180932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изменение данных</w:t>
            </w:r>
            <w:r w:rsidRPr="00236F0B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(нужное подчеркнуть) </w:t>
            </w:r>
            <w:r w:rsidRPr="002F0B2C">
              <w:rPr>
                <w:rFonts w:ascii="Times New Roman" w:hAnsi="Times New Roman"/>
              </w:rPr>
              <w:t>пользователя государственной интегрированной информационной системы управления общественными финансами «Электронный бюджет»</w:t>
            </w:r>
            <w:r w:rsidRPr="00236F0B">
              <w:rPr>
                <w:rFonts w:ascii="Times New Roman" w:hAnsi="Times New Roman"/>
              </w:rPr>
              <w:t xml:space="preserve"> в соответствии с настоящей заявкой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0261E3" w:rsidRPr="00D84D2A" w:rsidTr="002F0B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0261E3" w:rsidRPr="006152A5" w:rsidRDefault="001D2052" w:rsidP="00807321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6152A5">
              <w:rPr>
                <w:rFonts w:ascii="Times New Roman" w:hAnsi="Times New Roman" w:cs="Times New Roman"/>
                <w:sz w:val="20"/>
                <w:szCs w:val="24"/>
              </w:rPr>
              <w:t xml:space="preserve">Данные об </w:t>
            </w:r>
            <w:r w:rsidR="000261E3" w:rsidRPr="006152A5">
              <w:rPr>
                <w:rFonts w:ascii="Times New Roman" w:hAnsi="Times New Roman" w:cs="Times New Roman"/>
                <w:sz w:val="20"/>
                <w:szCs w:val="24"/>
              </w:rPr>
              <w:t>организации</w:t>
            </w:r>
          </w:p>
        </w:tc>
        <w:tc>
          <w:tcPr>
            <w:tcW w:w="5245" w:type="dxa"/>
          </w:tcPr>
          <w:p w:rsidR="000261E3" w:rsidRPr="00E4166F" w:rsidRDefault="00E4166F" w:rsidP="00807321">
            <w:pPr>
              <w:spacing w:line="240" w:lineRule="atLeast"/>
              <w:jc w:val="both"/>
              <w:rPr>
                <w:rFonts w:ascii="Times New Roman" w:hAnsi="Times New Roman"/>
                <w:color w:val="FF0000"/>
                <w:sz w:val="20"/>
                <w:szCs w:val="24"/>
              </w:rPr>
            </w:pPr>
            <w:r>
              <w:rPr>
                <w:rFonts w:ascii="Times New Roman" w:hAnsi="Times New Roman"/>
                <w:color w:val="FF0000"/>
                <w:sz w:val="20"/>
                <w:szCs w:val="24"/>
              </w:rPr>
              <w:t>Указывается п</w:t>
            </w:r>
            <w:r w:rsidR="002D112E" w:rsidRPr="00E4166F">
              <w:rPr>
                <w:rFonts w:ascii="Times New Roman" w:hAnsi="Times New Roman"/>
                <w:color w:val="FF0000"/>
                <w:sz w:val="20"/>
                <w:szCs w:val="24"/>
              </w:rPr>
              <w:t>олное наименование организации, ИНН…, КПП…, ОГРН</w:t>
            </w:r>
          </w:p>
        </w:tc>
      </w:tr>
      <w:tr w:rsidR="000261E3" w:rsidRPr="00D84D2A" w:rsidTr="002F0B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680"/>
        </w:trPr>
        <w:tc>
          <w:tcPr>
            <w:tcW w:w="4962" w:type="dxa"/>
          </w:tcPr>
          <w:p w:rsidR="000261E3" w:rsidRPr="006152A5" w:rsidRDefault="005A1D21" w:rsidP="005A1D21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6152A5">
              <w:rPr>
                <w:rFonts w:ascii="Times New Roman" w:hAnsi="Times New Roman" w:cs="Times New Roman"/>
                <w:sz w:val="20"/>
                <w:szCs w:val="24"/>
              </w:rPr>
              <w:t>Код организации в соответствии с реестром участников бюджетного процесса, а также юридических лиц, не являющихся участниками бюджетного процесса</w:t>
            </w:r>
          </w:p>
        </w:tc>
        <w:tc>
          <w:tcPr>
            <w:tcW w:w="5245" w:type="dxa"/>
          </w:tcPr>
          <w:p w:rsidR="000261E3" w:rsidRPr="00E4166F" w:rsidRDefault="00802704" w:rsidP="00802704">
            <w:pPr>
              <w:pStyle w:val="ConsPlusNormal"/>
              <w:rPr>
                <w:rFonts w:ascii="Times New Roman" w:hAnsi="Times New Roman" w:cs="Times New Roman"/>
                <w:color w:val="FF0000"/>
                <w:sz w:val="20"/>
                <w:szCs w:val="24"/>
              </w:rPr>
            </w:pPr>
            <w:r w:rsidRPr="00802704">
              <w:rPr>
                <w:rFonts w:ascii="Times New Roman" w:hAnsi="Times New Roman" w:cs="Times New Roman"/>
                <w:color w:val="FF0000"/>
                <w:sz w:val="20"/>
                <w:szCs w:val="24"/>
              </w:rPr>
              <w:t>http</w:t>
            </w:r>
            <w:r w:rsidR="00C5727F">
              <w:rPr>
                <w:rFonts w:ascii="Times New Roman" w:hAnsi="Times New Roman" w:cs="Times New Roman"/>
                <w:color w:val="FF0000"/>
                <w:sz w:val="20"/>
                <w:szCs w:val="24"/>
              </w:rPr>
              <w:t>://budget.gov.ru-Раздел «Бюджет</w:t>
            </w:r>
            <w:bookmarkStart w:id="1" w:name="_GoBack"/>
            <w:bookmarkEnd w:id="1"/>
            <w:r w:rsidRPr="00802704">
              <w:rPr>
                <w:rFonts w:ascii="Times New Roman" w:hAnsi="Times New Roman" w:cs="Times New Roman"/>
                <w:color w:val="FF0000"/>
                <w:sz w:val="20"/>
                <w:szCs w:val="24"/>
              </w:rPr>
              <w:t>» - Раздел «Расходы»-Раздел «Реестр участников бюджетного процесса, а также юридических лиц, не являющихся участниками бюджетного процесса</w:t>
            </w:r>
          </w:p>
        </w:tc>
      </w:tr>
      <w:tr w:rsidR="000261E3" w:rsidRPr="00D84D2A" w:rsidTr="005A1D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0261E3" w:rsidRPr="006152A5" w:rsidRDefault="000261E3" w:rsidP="005A1D21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6152A5">
              <w:rPr>
                <w:rFonts w:ascii="Times New Roman" w:hAnsi="Times New Roman" w:cs="Times New Roman"/>
                <w:sz w:val="20"/>
                <w:szCs w:val="24"/>
              </w:rPr>
              <w:t>Подразделение</w:t>
            </w:r>
          </w:p>
        </w:tc>
        <w:tc>
          <w:tcPr>
            <w:tcW w:w="5245" w:type="dxa"/>
          </w:tcPr>
          <w:p w:rsidR="000261E3" w:rsidRPr="00E4166F" w:rsidRDefault="00A91780" w:rsidP="00E54B97">
            <w:pPr>
              <w:pStyle w:val="ConsPlusNormal"/>
              <w:rPr>
                <w:rFonts w:ascii="Times New Roman" w:hAnsi="Times New Roman" w:cs="Times New Roman"/>
                <w:color w:val="FF0000"/>
                <w:sz w:val="20"/>
                <w:szCs w:val="24"/>
              </w:rPr>
            </w:pPr>
            <w:r w:rsidRPr="00E4166F">
              <w:rPr>
                <w:rFonts w:ascii="Times New Roman" w:hAnsi="Times New Roman" w:cs="Times New Roman"/>
                <w:color w:val="FF0000"/>
                <w:sz w:val="20"/>
                <w:szCs w:val="24"/>
              </w:rPr>
              <w:t>Не заполняется при отсутствии подразделения</w:t>
            </w:r>
          </w:p>
        </w:tc>
      </w:tr>
      <w:tr w:rsidR="000261E3" w:rsidRPr="00D84D2A" w:rsidTr="005A1D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0261E3" w:rsidRPr="006152A5" w:rsidRDefault="000261E3" w:rsidP="005A1D21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6152A5">
              <w:rPr>
                <w:rFonts w:ascii="Times New Roman" w:hAnsi="Times New Roman" w:cs="Times New Roman"/>
                <w:sz w:val="20"/>
                <w:szCs w:val="24"/>
              </w:rPr>
              <w:t>Должность</w:t>
            </w:r>
          </w:p>
        </w:tc>
        <w:tc>
          <w:tcPr>
            <w:tcW w:w="5245" w:type="dxa"/>
          </w:tcPr>
          <w:p w:rsidR="000261E3" w:rsidRPr="00E4166F" w:rsidRDefault="000261E3" w:rsidP="00E54B97">
            <w:pPr>
              <w:pStyle w:val="ConsPlusNormal"/>
              <w:rPr>
                <w:rFonts w:ascii="Times New Roman" w:hAnsi="Times New Roman" w:cs="Times New Roman"/>
                <w:color w:val="FF0000"/>
                <w:sz w:val="20"/>
                <w:szCs w:val="24"/>
              </w:rPr>
            </w:pPr>
          </w:p>
        </w:tc>
      </w:tr>
      <w:tr w:rsidR="000261E3" w:rsidRPr="00D84D2A" w:rsidTr="005A1D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0261E3" w:rsidRPr="006152A5" w:rsidRDefault="000261E3" w:rsidP="005A1D21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6152A5">
              <w:rPr>
                <w:rFonts w:ascii="Times New Roman" w:hAnsi="Times New Roman" w:cs="Times New Roman"/>
                <w:sz w:val="20"/>
                <w:szCs w:val="24"/>
              </w:rPr>
              <w:t>ФИО</w:t>
            </w:r>
          </w:p>
        </w:tc>
        <w:tc>
          <w:tcPr>
            <w:tcW w:w="5245" w:type="dxa"/>
          </w:tcPr>
          <w:p w:rsidR="000261E3" w:rsidRPr="00E4166F" w:rsidRDefault="000261E3" w:rsidP="00E54B97">
            <w:pPr>
              <w:pStyle w:val="ConsPlusNormal"/>
              <w:rPr>
                <w:rFonts w:ascii="Times New Roman" w:hAnsi="Times New Roman" w:cs="Times New Roman"/>
                <w:color w:val="FF0000"/>
                <w:sz w:val="20"/>
                <w:szCs w:val="24"/>
              </w:rPr>
            </w:pPr>
          </w:p>
        </w:tc>
      </w:tr>
      <w:tr w:rsidR="000261E3" w:rsidRPr="00D84D2A" w:rsidTr="005A1D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0261E3" w:rsidRPr="006152A5" w:rsidRDefault="000261E3" w:rsidP="005A1D21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6152A5">
              <w:rPr>
                <w:rFonts w:ascii="Times New Roman" w:hAnsi="Times New Roman" w:cs="Times New Roman"/>
                <w:sz w:val="20"/>
                <w:szCs w:val="24"/>
              </w:rPr>
              <w:t>СНИЛС</w:t>
            </w:r>
          </w:p>
        </w:tc>
        <w:tc>
          <w:tcPr>
            <w:tcW w:w="5245" w:type="dxa"/>
          </w:tcPr>
          <w:p w:rsidR="000261E3" w:rsidRPr="00E4166F" w:rsidRDefault="000261E3" w:rsidP="00E54B97">
            <w:pPr>
              <w:pStyle w:val="ConsPlusNormal"/>
              <w:rPr>
                <w:rFonts w:ascii="Times New Roman" w:hAnsi="Times New Roman" w:cs="Times New Roman"/>
                <w:color w:val="FF0000"/>
                <w:sz w:val="20"/>
                <w:szCs w:val="24"/>
              </w:rPr>
            </w:pPr>
          </w:p>
        </w:tc>
      </w:tr>
      <w:tr w:rsidR="000261E3" w:rsidRPr="00D84D2A" w:rsidTr="006152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334"/>
        </w:trPr>
        <w:tc>
          <w:tcPr>
            <w:tcW w:w="4962" w:type="dxa"/>
            <w:vAlign w:val="center"/>
          </w:tcPr>
          <w:p w:rsidR="000261E3" w:rsidRPr="006152A5" w:rsidRDefault="000261E3" w:rsidP="005A1D21">
            <w:pPr>
              <w:spacing w:line="240" w:lineRule="atLeast"/>
              <w:jc w:val="both"/>
              <w:rPr>
                <w:rFonts w:ascii="Times New Roman" w:hAnsi="Times New Roman"/>
                <w:spacing w:val="6"/>
                <w:sz w:val="20"/>
                <w:szCs w:val="24"/>
              </w:rPr>
            </w:pPr>
            <w:r w:rsidRPr="006152A5">
              <w:rPr>
                <w:rFonts w:ascii="Times New Roman" w:hAnsi="Times New Roman"/>
                <w:spacing w:val="6"/>
                <w:sz w:val="20"/>
                <w:szCs w:val="24"/>
              </w:rPr>
              <w:t>Информация о сертификате</w:t>
            </w:r>
          </w:p>
        </w:tc>
        <w:tc>
          <w:tcPr>
            <w:tcW w:w="5245" w:type="dxa"/>
          </w:tcPr>
          <w:p w:rsidR="000261E3" w:rsidRPr="00E4166F" w:rsidRDefault="00A91780" w:rsidP="00A91780">
            <w:pPr>
              <w:spacing w:line="240" w:lineRule="atLeast"/>
              <w:jc w:val="both"/>
              <w:rPr>
                <w:rFonts w:ascii="Times New Roman" w:hAnsi="Times New Roman"/>
                <w:color w:val="FF0000"/>
                <w:spacing w:val="6"/>
                <w:sz w:val="20"/>
                <w:szCs w:val="20"/>
              </w:rPr>
            </w:pPr>
            <w:r w:rsidRPr="00E4166F">
              <w:rPr>
                <w:rFonts w:ascii="Times New Roman" w:hAnsi="Times New Roman"/>
                <w:color w:val="FF0000"/>
                <w:spacing w:val="6"/>
                <w:sz w:val="20"/>
                <w:szCs w:val="20"/>
              </w:rPr>
              <w:t>&lt;указывается серийный номер  сертификата пользователя, предоставляемого совместно с заявкой на подключение&gt;</w:t>
            </w:r>
          </w:p>
        </w:tc>
      </w:tr>
      <w:tr w:rsidR="005A1D21" w:rsidRPr="00D84D2A" w:rsidTr="005A1D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5A1D21" w:rsidRPr="006152A5" w:rsidRDefault="005A1D21" w:rsidP="00807321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6152A5">
              <w:rPr>
                <w:rFonts w:ascii="Times New Roman" w:hAnsi="Times New Roman" w:cs="Times New Roman"/>
                <w:sz w:val="20"/>
                <w:szCs w:val="24"/>
              </w:rPr>
              <w:t>Контактный телефон</w:t>
            </w:r>
          </w:p>
        </w:tc>
        <w:tc>
          <w:tcPr>
            <w:tcW w:w="5245" w:type="dxa"/>
          </w:tcPr>
          <w:p w:rsidR="005A1D21" w:rsidRPr="00E4166F" w:rsidRDefault="00A91780" w:rsidP="00A91780">
            <w:pPr>
              <w:spacing w:line="240" w:lineRule="atLeast"/>
              <w:jc w:val="both"/>
              <w:rPr>
                <w:rFonts w:ascii="Times New Roman" w:hAnsi="Times New Roman"/>
                <w:color w:val="FF0000"/>
                <w:sz w:val="20"/>
                <w:szCs w:val="24"/>
                <w:lang w:eastAsia="ru-RU"/>
              </w:rPr>
            </w:pPr>
            <w:r w:rsidRPr="00E4166F">
              <w:rPr>
                <w:rFonts w:ascii="Times New Roman" w:hAnsi="Times New Roman"/>
                <w:color w:val="FF0000"/>
                <w:spacing w:val="6"/>
                <w:sz w:val="20"/>
                <w:szCs w:val="20"/>
              </w:rPr>
              <w:t>&lt;указывается контактный телефон и добавочный номер при наличии.&gt;</w:t>
            </w:r>
          </w:p>
        </w:tc>
      </w:tr>
      <w:tr w:rsidR="000261E3" w:rsidRPr="00D84D2A" w:rsidTr="005A1D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0261E3" w:rsidRPr="006152A5" w:rsidRDefault="000261E3" w:rsidP="00807321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6152A5">
              <w:rPr>
                <w:rFonts w:ascii="Times New Roman" w:hAnsi="Times New Roman" w:cs="Times New Roman"/>
                <w:sz w:val="20"/>
                <w:szCs w:val="24"/>
              </w:rPr>
              <w:t>Адрес электронной почты</w:t>
            </w:r>
          </w:p>
        </w:tc>
        <w:tc>
          <w:tcPr>
            <w:tcW w:w="5245" w:type="dxa"/>
          </w:tcPr>
          <w:p w:rsidR="000261E3" w:rsidRPr="00E4166F" w:rsidRDefault="00A91780" w:rsidP="00807321">
            <w:pPr>
              <w:spacing w:line="240" w:lineRule="atLeast"/>
              <w:jc w:val="both"/>
              <w:rPr>
                <w:rFonts w:ascii="Times New Roman" w:hAnsi="Times New Roman"/>
                <w:color w:val="FF0000"/>
                <w:sz w:val="20"/>
                <w:szCs w:val="24"/>
                <w:lang w:eastAsia="ru-RU"/>
              </w:rPr>
            </w:pPr>
            <w:r w:rsidRPr="00E4166F">
              <w:rPr>
                <w:rFonts w:ascii="Times New Roman" w:hAnsi="Times New Roman"/>
                <w:color w:val="FF0000"/>
                <w:spacing w:val="6"/>
                <w:sz w:val="20"/>
                <w:szCs w:val="20"/>
              </w:rPr>
              <w:t>&lt;поле обязательно для заполнения. Адрес электронной почты должен быть действующим.&gt;</w:t>
            </w:r>
          </w:p>
        </w:tc>
      </w:tr>
    </w:tbl>
    <w:p w:rsidR="000261E3" w:rsidRDefault="000261E3" w:rsidP="000261E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7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49"/>
        <w:gridCol w:w="2551"/>
        <w:gridCol w:w="2551"/>
        <w:gridCol w:w="2549"/>
        <w:gridCol w:w="7"/>
      </w:tblGrid>
      <w:tr w:rsidR="000261E3" w:rsidRPr="00D84D2A" w:rsidTr="006F4ABA">
        <w:tc>
          <w:tcPr>
            <w:tcW w:w="10207" w:type="dxa"/>
            <w:gridSpan w:val="5"/>
          </w:tcPr>
          <w:p w:rsidR="000261E3" w:rsidRPr="00D84D2A" w:rsidRDefault="000261E3" w:rsidP="00E54B9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b/>
                <w:sz w:val="24"/>
                <w:szCs w:val="24"/>
              </w:rPr>
              <w:t>ПОЛНОМОЧИЯ</w:t>
            </w:r>
          </w:p>
        </w:tc>
      </w:tr>
      <w:tr w:rsidR="0009268B" w:rsidRPr="00D84D2A" w:rsidTr="006F4ABA">
        <w:tc>
          <w:tcPr>
            <w:tcW w:w="10207" w:type="dxa"/>
            <w:gridSpan w:val="5"/>
            <w:shd w:val="clear" w:color="auto" w:fill="D9D9D9" w:themeFill="background1" w:themeFillShade="D9"/>
          </w:tcPr>
          <w:p w:rsidR="0009268B" w:rsidRPr="00D84D2A" w:rsidRDefault="006152A5" w:rsidP="006152A5">
            <w:pPr>
              <w:ind w:right="139"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A62B68" w:rsidRPr="00DE5570">
              <w:rPr>
                <w:rFonts w:ascii="Times New Roman" w:hAnsi="Times New Roman"/>
                <w:sz w:val="28"/>
                <w:szCs w:val="28"/>
              </w:rPr>
              <w:t>одсистем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A62B68" w:rsidRPr="00DE5570">
              <w:rPr>
                <w:rFonts w:ascii="Times New Roman" w:hAnsi="Times New Roman"/>
                <w:sz w:val="28"/>
                <w:szCs w:val="28"/>
              </w:rPr>
              <w:t xml:space="preserve"> управления расходами</w:t>
            </w:r>
          </w:p>
        </w:tc>
      </w:tr>
      <w:tr w:rsidR="000261E3" w:rsidRPr="00D84D2A" w:rsidTr="006F4ABA">
        <w:tc>
          <w:tcPr>
            <w:tcW w:w="10207" w:type="dxa"/>
            <w:gridSpan w:val="5"/>
            <w:shd w:val="clear" w:color="auto" w:fill="F2F2F2" w:themeFill="background1" w:themeFillShade="F2"/>
          </w:tcPr>
          <w:p w:rsidR="006152A5" w:rsidRPr="00882A82" w:rsidRDefault="006152A5" w:rsidP="006152A5">
            <w:pPr>
              <w:spacing w:after="120" w:line="240" w:lineRule="atLeast"/>
              <w:jc w:val="center"/>
              <w:rPr>
                <w:rFonts w:ascii="Times New Roman" w:hAnsi="Times New Roman"/>
                <w:b/>
                <w:spacing w:val="6"/>
                <w:sz w:val="20"/>
                <w:szCs w:val="20"/>
              </w:rPr>
            </w:pPr>
            <w:r w:rsidRPr="00882A82">
              <w:rPr>
                <w:rFonts w:ascii="Times New Roman" w:hAnsi="Times New Roman"/>
                <w:b/>
                <w:spacing w:val="6"/>
                <w:sz w:val="20"/>
                <w:szCs w:val="20"/>
              </w:rPr>
              <w:t>Клиент - Заказчик:</w:t>
            </w:r>
          </w:p>
          <w:p w:rsidR="00A62B68" w:rsidRPr="00D84D2A" w:rsidRDefault="006152A5" w:rsidP="00ED769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pacing w:val="6"/>
                <w:sz w:val="20"/>
              </w:rPr>
              <w:t>Утверждение Сведений об операциях с целевыми средствами на 20</w:t>
            </w:r>
            <w:r w:rsidR="00ED7692">
              <w:rPr>
                <w:rFonts w:ascii="Times New Roman" w:hAnsi="Times New Roman"/>
                <w:spacing w:val="6"/>
                <w:sz w:val="20"/>
              </w:rPr>
              <w:t>20</w:t>
            </w:r>
            <w:r w:rsidR="00F53BF8">
              <w:rPr>
                <w:rFonts w:ascii="Times New Roman" w:hAnsi="Times New Roman"/>
                <w:spacing w:val="6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6"/>
                <w:sz w:val="20"/>
              </w:rPr>
              <w:t>год и плановый период 20</w:t>
            </w:r>
            <w:r w:rsidR="006F4ABA">
              <w:rPr>
                <w:rFonts w:ascii="Times New Roman" w:hAnsi="Times New Roman"/>
                <w:spacing w:val="6"/>
                <w:sz w:val="20"/>
              </w:rPr>
              <w:t>2</w:t>
            </w:r>
            <w:r w:rsidR="00ED7692">
              <w:rPr>
                <w:rFonts w:ascii="Times New Roman" w:hAnsi="Times New Roman"/>
                <w:spacing w:val="6"/>
                <w:sz w:val="20"/>
              </w:rPr>
              <w:t>1</w:t>
            </w:r>
            <w:r>
              <w:rPr>
                <w:rFonts w:ascii="Times New Roman" w:hAnsi="Times New Roman"/>
                <w:spacing w:val="6"/>
                <w:sz w:val="20"/>
              </w:rPr>
              <w:t>-20</w:t>
            </w:r>
            <w:r w:rsidR="006F4ABA">
              <w:rPr>
                <w:rFonts w:ascii="Times New Roman" w:hAnsi="Times New Roman"/>
                <w:spacing w:val="6"/>
                <w:sz w:val="20"/>
              </w:rPr>
              <w:t>2</w:t>
            </w:r>
            <w:r w:rsidR="00ED7692">
              <w:rPr>
                <w:rFonts w:ascii="Times New Roman" w:hAnsi="Times New Roman"/>
                <w:spacing w:val="6"/>
                <w:sz w:val="20"/>
              </w:rPr>
              <w:t xml:space="preserve">2 </w:t>
            </w:r>
            <w:r>
              <w:rPr>
                <w:rFonts w:ascii="Times New Roman" w:hAnsi="Times New Roman"/>
                <w:spacing w:val="6"/>
                <w:sz w:val="20"/>
              </w:rPr>
              <w:t>годов</w:t>
            </w:r>
          </w:p>
        </w:tc>
      </w:tr>
      <w:tr w:rsidR="000261E3" w:rsidRPr="00D84D2A" w:rsidTr="006F4ABA">
        <w:trPr>
          <w:trHeight w:val="283"/>
        </w:trPr>
        <w:tc>
          <w:tcPr>
            <w:tcW w:w="2549" w:type="dxa"/>
          </w:tcPr>
          <w:p w:rsidR="000261E3" w:rsidRPr="00D84D2A" w:rsidRDefault="000261E3" w:rsidP="00E54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данных</w:t>
            </w:r>
          </w:p>
        </w:tc>
        <w:tc>
          <w:tcPr>
            <w:tcW w:w="2551" w:type="dxa"/>
          </w:tcPr>
          <w:p w:rsidR="000261E3" w:rsidRPr="00D84D2A" w:rsidRDefault="000261E3" w:rsidP="00E54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</w:tc>
        <w:tc>
          <w:tcPr>
            <w:tcW w:w="2551" w:type="dxa"/>
          </w:tcPr>
          <w:p w:rsidR="000261E3" w:rsidRPr="00D84D2A" w:rsidRDefault="000261E3" w:rsidP="00E54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Утверждение</w:t>
            </w:r>
          </w:p>
        </w:tc>
        <w:tc>
          <w:tcPr>
            <w:tcW w:w="2556" w:type="dxa"/>
            <w:gridSpan w:val="2"/>
          </w:tcPr>
          <w:p w:rsidR="000261E3" w:rsidRPr="00D84D2A" w:rsidRDefault="000261E3" w:rsidP="00E54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</w:t>
            </w:r>
          </w:p>
        </w:tc>
      </w:tr>
      <w:tr w:rsidR="000261E3" w:rsidRPr="00D84D2A" w:rsidTr="006F4ABA">
        <w:trPr>
          <w:trHeight w:val="227"/>
        </w:trPr>
        <w:tc>
          <w:tcPr>
            <w:tcW w:w="2549" w:type="dxa"/>
          </w:tcPr>
          <w:p w:rsidR="000261E3" w:rsidRDefault="006152A5" w:rsidP="006152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Исключить</w:t>
            </w:r>
          </w:p>
        </w:tc>
        <w:tc>
          <w:tcPr>
            <w:tcW w:w="2551" w:type="dxa"/>
          </w:tcPr>
          <w:p w:rsidR="000261E3" w:rsidRPr="002A68A2" w:rsidRDefault="006152A5" w:rsidP="00CB1B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Исключить</w:t>
            </w:r>
          </w:p>
        </w:tc>
        <w:tc>
          <w:tcPr>
            <w:tcW w:w="2551" w:type="dxa"/>
          </w:tcPr>
          <w:p w:rsidR="000261E3" w:rsidRDefault="000261E3" w:rsidP="00CB1B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Добавить</w:t>
            </w:r>
          </w:p>
        </w:tc>
        <w:tc>
          <w:tcPr>
            <w:tcW w:w="2556" w:type="dxa"/>
            <w:gridSpan w:val="2"/>
          </w:tcPr>
          <w:p w:rsidR="000261E3" w:rsidRDefault="00BF2D36" w:rsidP="008B15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Добавить</w:t>
            </w:r>
          </w:p>
        </w:tc>
      </w:tr>
      <w:tr w:rsidR="006152A5" w:rsidRPr="00D84D2A" w:rsidTr="006F4ABA">
        <w:trPr>
          <w:trHeight w:val="227"/>
        </w:trPr>
        <w:tc>
          <w:tcPr>
            <w:tcW w:w="10207" w:type="dxa"/>
            <w:gridSpan w:val="5"/>
            <w:shd w:val="clear" w:color="auto" w:fill="F2F2F2" w:themeFill="background1" w:themeFillShade="F2"/>
          </w:tcPr>
          <w:p w:rsidR="006152A5" w:rsidRPr="00882A82" w:rsidRDefault="006152A5" w:rsidP="006152A5">
            <w:pPr>
              <w:spacing w:after="120" w:line="240" w:lineRule="atLeast"/>
              <w:jc w:val="center"/>
              <w:rPr>
                <w:rFonts w:ascii="Times New Roman" w:hAnsi="Times New Roman"/>
                <w:b/>
                <w:spacing w:val="6"/>
                <w:sz w:val="20"/>
                <w:szCs w:val="20"/>
              </w:rPr>
            </w:pPr>
            <w:r w:rsidRPr="00882A82">
              <w:rPr>
                <w:rFonts w:ascii="Times New Roman" w:hAnsi="Times New Roman"/>
                <w:b/>
                <w:spacing w:val="6"/>
                <w:sz w:val="20"/>
                <w:szCs w:val="20"/>
              </w:rPr>
              <w:t>Клиент - Заказчик:</w:t>
            </w:r>
          </w:p>
          <w:p w:rsidR="006152A5" w:rsidRDefault="006152A5" w:rsidP="006152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20E4">
              <w:rPr>
                <w:rFonts w:ascii="Times New Roman" w:hAnsi="Times New Roman"/>
                <w:spacing w:val="6"/>
                <w:sz w:val="20"/>
              </w:rPr>
              <w:t xml:space="preserve">Формирование и обработка документов </w:t>
            </w:r>
            <w:r>
              <w:rPr>
                <w:rFonts w:ascii="Times New Roman" w:hAnsi="Times New Roman"/>
                <w:spacing w:val="6"/>
                <w:sz w:val="20"/>
              </w:rPr>
              <w:t>при осуществлении приостановления (отмены приостановления) операций по лицевым счетам</w:t>
            </w:r>
          </w:p>
        </w:tc>
      </w:tr>
      <w:tr w:rsidR="006152A5" w:rsidRPr="00D84D2A" w:rsidTr="006F4ABA">
        <w:trPr>
          <w:trHeight w:val="283"/>
        </w:trPr>
        <w:tc>
          <w:tcPr>
            <w:tcW w:w="2549" w:type="dxa"/>
          </w:tcPr>
          <w:p w:rsidR="006152A5" w:rsidRPr="00D84D2A" w:rsidRDefault="006152A5" w:rsidP="000610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данных</w:t>
            </w:r>
          </w:p>
        </w:tc>
        <w:tc>
          <w:tcPr>
            <w:tcW w:w="2551" w:type="dxa"/>
          </w:tcPr>
          <w:p w:rsidR="006152A5" w:rsidRPr="00D84D2A" w:rsidRDefault="006152A5" w:rsidP="000610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</w:tc>
        <w:tc>
          <w:tcPr>
            <w:tcW w:w="2551" w:type="dxa"/>
          </w:tcPr>
          <w:p w:rsidR="006152A5" w:rsidRPr="00D84D2A" w:rsidRDefault="006152A5" w:rsidP="000610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Утверждение</w:t>
            </w:r>
          </w:p>
        </w:tc>
        <w:tc>
          <w:tcPr>
            <w:tcW w:w="2556" w:type="dxa"/>
            <w:gridSpan w:val="2"/>
          </w:tcPr>
          <w:p w:rsidR="006152A5" w:rsidRPr="00D84D2A" w:rsidRDefault="006152A5" w:rsidP="000610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</w:t>
            </w:r>
          </w:p>
        </w:tc>
      </w:tr>
      <w:tr w:rsidR="006152A5" w:rsidTr="006F4ABA">
        <w:trPr>
          <w:trHeight w:val="227"/>
        </w:trPr>
        <w:tc>
          <w:tcPr>
            <w:tcW w:w="2549" w:type="dxa"/>
          </w:tcPr>
          <w:p w:rsidR="006152A5" w:rsidRDefault="006152A5" w:rsidP="000610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Добавить</w:t>
            </w:r>
          </w:p>
        </w:tc>
        <w:tc>
          <w:tcPr>
            <w:tcW w:w="2551" w:type="dxa"/>
          </w:tcPr>
          <w:p w:rsidR="006152A5" w:rsidRPr="002A68A2" w:rsidRDefault="006152A5" w:rsidP="000610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Добавить</w:t>
            </w:r>
          </w:p>
        </w:tc>
        <w:tc>
          <w:tcPr>
            <w:tcW w:w="2551" w:type="dxa"/>
          </w:tcPr>
          <w:p w:rsidR="006152A5" w:rsidRDefault="006152A5" w:rsidP="000610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Добавить</w:t>
            </w:r>
          </w:p>
        </w:tc>
        <w:tc>
          <w:tcPr>
            <w:tcW w:w="2556" w:type="dxa"/>
            <w:gridSpan w:val="2"/>
          </w:tcPr>
          <w:p w:rsidR="006152A5" w:rsidRDefault="006152A5" w:rsidP="000610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Добавить</w:t>
            </w:r>
          </w:p>
        </w:tc>
      </w:tr>
      <w:tr w:rsidR="009D1A9E" w:rsidRPr="00D84D2A" w:rsidTr="002F7612">
        <w:trPr>
          <w:trHeight w:val="227"/>
        </w:trPr>
        <w:tc>
          <w:tcPr>
            <w:tcW w:w="10207" w:type="dxa"/>
            <w:gridSpan w:val="5"/>
            <w:shd w:val="clear" w:color="auto" w:fill="F2F2F2" w:themeFill="background1" w:themeFillShade="F2"/>
          </w:tcPr>
          <w:p w:rsidR="009D1A9E" w:rsidRDefault="009D1A9E" w:rsidP="009D1A9E">
            <w:pPr>
              <w:spacing w:after="120" w:line="240" w:lineRule="atLeast"/>
              <w:jc w:val="center"/>
              <w:rPr>
                <w:rFonts w:ascii="Times New Roman" w:hAnsi="Times New Roman"/>
                <w:b/>
                <w:spacing w:val="6"/>
                <w:sz w:val="20"/>
                <w:szCs w:val="20"/>
              </w:rPr>
            </w:pPr>
            <w:r w:rsidRPr="00882A82">
              <w:rPr>
                <w:rFonts w:ascii="Times New Roman" w:hAnsi="Times New Roman"/>
                <w:b/>
                <w:spacing w:val="6"/>
                <w:sz w:val="20"/>
                <w:szCs w:val="20"/>
              </w:rPr>
              <w:lastRenderedPageBreak/>
              <w:t xml:space="preserve">Клиент </w:t>
            </w:r>
            <w:r w:rsidR="003067D7">
              <w:rPr>
                <w:rFonts w:ascii="Times New Roman" w:hAnsi="Times New Roman"/>
                <w:b/>
                <w:spacing w:val="6"/>
                <w:sz w:val="20"/>
                <w:szCs w:val="20"/>
              </w:rPr>
              <w:t>–</w:t>
            </w:r>
            <w:r w:rsidRPr="00882A82">
              <w:rPr>
                <w:rFonts w:ascii="Times New Roman" w:hAnsi="Times New Roman"/>
                <w:b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6"/>
                <w:sz w:val="20"/>
                <w:szCs w:val="20"/>
              </w:rPr>
              <w:t>Исполнитель</w:t>
            </w:r>
          </w:p>
          <w:p w:rsidR="003067D7" w:rsidRDefault="003067D7" w:rsidP="009D1A9E">
            <w:pPr>
              <w:spacing w:after="12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pacing w:val="6"/>
                <w:sz w:val="20"/>
                <w:szCs w:val="20"/>
              </w:rPr>
              <w:t>Исполнитель</w:t>
            </w:r>
          </w:p>
          <w:p w:rsidR="009D1A9E" w:rsidRDefault="009D1A9E" w:rsidP="009D1A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570">
              <w:rPr>
                <w:rFonts w:ascii="Times New Roman" w:hAnsi="Times New Roman"/>
                <w:sz w:val="20"/>
              </w:rPr>
              <w:t>Предоставление и получение документов организациями при казначейском сопровождении</w:t>
            </w:r>
          </w:p>
        </w:tc>
      </w:tr>
      <w:tr w:rsidR="009D1A9E" w:rsidRPr="00D84D2A" w:rsidTr="006F4ABA">
        <w:trPr>
          <w:trHeight w:val="283"/>
        </w:trPr>
        <w:tc>
          <w:tcPr>
            <w:tcW w:w="2549" w:type="dxa"/>
          </w:tcPr>
          <w:p w:rsidR="009D1A9E" w:rsidRPr="00D84D2A" w:rsidRDefault="009D1A9E" w:rsidP="000610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данных</w:t>
            </w:r>
          </w:p>
        </w:tc>
        <w:tc>
          <w:tcPr>
            <w:tcW w:w="2551" w:type="dxa"/>
          </w:tcPr>
          <w:p w:rsidR="009D1A9E" w:rsidRPr="00D84D2A" w:rsidRDefault="009D1A9E" w:rsidP="000610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</w:tc>
        <w:tc>
          <w:tcPr>
            <w:tcW w:w="2551" w:type="dxa"/>
          </w:tcPr>
          <w:p w:rsidR="009D1A9E" w:rsidRPr="00D84D2A" w:rsidRDefault="009D1A9E" w:rsidP="000610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Утверждение</w:t>
            </w:r>
          </w:p>
        </w:tc>
        <w:tc>
          <w:tcPr>
            <w:tcW w:w="2556" w:type="dxa"/>
            <w:gridSpan w:val="2"/>
          </w:tcPr>
          <w:p w:rsidR="009D1A9E" w:rsidRPr="00D84D2A" w:rsidRDefault="009D1A9E" w:rsidP="000610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</w:t>
            </w:r>
          </w:p>
        </w:tc>
      </w:tr>
      <w:tr w:rsidR="009D1A9E" w:rsidTr="006F4ABA">
        <w:trPr>
          <w:trHeight w:val="227"/>
        </w:trPr>
        <w:tc>
          <w:tcPr>
            <w:tcW w:w="2549" w:type="dxa"/>
          </w:tcPr>
          <w:p w:rsidR="009D1A9E" w:rsidRDefault="009D1A9E" w:rsidP="000610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Добавить</w:t>
            </w:r>
          </w:p>
        </w:tc>
        <w:tc>
          <w:tcPr>
            <w:tcW w:w="2551" w:type="dxa"/>
          </w:tcPr>
          <w:p w:rsidR="009D1A9E" w:rsidRPr="002A68A2" w:rsidRDefault="009D1A9E" w:rsidP="000610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Добавить</w:t>
            </w:r>
          </w:p>
        </w:tc>
        <w:tc>
          <w:tcPr>
            <w:tcW w:w="2551" w:type="dxa"/>
          </w:tcPr>
          <w:p w:rsidR="009D1A9E" w:rsidRDefault="002F7612" w:rsidP="000610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Исключить</w:t>
            </w:r>
          </w:p>
        </w:tc>
        <w:tc>
          <w:tcPr>
            <w:tcW w:w="2556" w:type="dxa"/>
            <w:gridSpan w:val="2"/>
          </w:tcPr>
          <w:p w:rsidR="009D1A9E" w:rsidRDefault="009D1A9E" w:rsidP="000610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Добавить</w:t>
            </w:r>
          </w:p>
        </w:tc>
      </w:tr>
      <w:tr w:rsidR="002F7612" w:rsidTr="002F7612">
        <w:trPr>
          <w:trHeight w:val="227"/>
        </w:trPr>
        <w:tc>
          <w:tcPr>
            <w:tcW w:w="10207" w:type="dxa"/>
            <w:gridSpan w:val="5"/>
            <w:shd w:val="clear" w:color="auto" w:fill="F2F2F2" w:themeFill="background1" w:themeFillShade="F2"/>
          </w:tcPr>
          <w:p w:rsidR="002F7612" w:rsidRPr="002F7612" w:rsidRDefault="002F7612" w:rsidP="002F7612">
            <w:pPr>
              <w:spacing w:after="120"/>
              <w:jc w:val="center"/>
              <w:rPr>
                <w:rFonts w:ascii="Times New Roman" w:hAnsi="Times New Roman"/>
                <w:b/>
                <w:spacing w:val="6"/>
                <w:sz w:val="20"/>
                <w:szCs w:val="20"/>
              </w:rPr>
            </w:pPr>
            <w:r w:rsidRPr="002F7612">
              <w:rPr>
                <w:rFonts w:ascii="Times New Roman" w:hAnsi="Times New Roman"/>
                <w:b/>
                <w:spacing w:val="6"/>
                <w:sz w:val="20"/>
                <w:szCs w:val="20"/>
              </w:rPr>
              <w:t>Клиент – Исполнитель</w:t>
            </w:r>
          </w:p>
          <w:p w:rsidR="002F7612" w:rsidRPr="00C00E45" w:rsidRDefault="002F7612" w:rsidP="002F7612">
            <w:pPr>
              <w:spacing w:after="120"/>
              <w:jc w:val="center"/>
              <w:rPr>
                <w:rFonts w:ascii="Times New Roman" w:hAnsi="Times New Roman"/>
                <w:spacing w:val="6"/>
                <w:sz w:val="20"/>
                <w:szCs w:val="20"/>
              </w:rPr>
            </w:pPr>
            <w:r w:rsidRPr="00C00E45">
              <w:rPr>
                <w:rFonts w:ascii="Times New Roman" w:hAnsi="Times New Roman"/>
                <w:spacing w:val="6"/>
                <w:sz w:val="20"/>
                <w:szCs w:val="20"/>
              </w:rPr>
              <w:t>Руководитель</w:t>
            </w:r>
          </w:p>
          <w:p w:rsidR="002F7612" w:rsidRPr="00C00E45" w:rsidRDefault="002F7612" w:rsidP="002F7612">
            <w:pPr>
              <w:spacing w:after="120"/>
              <w:jc w:val="center"/>
              <w:rPr>
                <w:rFonts w:ascii="Times New Roman" w:hAnsi="Times New Roman"/>
                <w:b/>
                <w:spacing w:val="6"/>
                <w:sz w:val="20"/>
                <w:szCs w:val="20"/>
              </w:rPr>
            </w:pPr>
            <w:r w:rsidRPr="00C00E45">
              <w:rPr>
                <w:rFonts w:ascii="Times New Roman" w:hAnsi="Times New Roman"/>
                <w:spacing w:val="6"/>
                <w:sz w:val="20"/>
                <w:szCs w:val="20"/>
              </w:rPr>
              <w:t>(право первой подписи)</w:t>
            </w:r>
          </w:p>
          <w:p w:rsidR="002F7612" w:rsidRDefault="002F7612" w:rsidP="002F76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7612" w:rsidTr="000328EA">
        <w:tblPrEx>
          <w:tblLook w:val="04A0" w:firstRow="1" w:lastRow="0" w:firstColumn="1" w:lastColumn="0" w:noHBand="0" w:noVBand="1"/>
        </w:tblPrEx>
        <w:trPr>
          <w:gridAfter w:val="1"/>
          <w:wAfter w:w="7" w:type="dxa"/>
          <w:trHeight w:val="283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612" w:rsidRDefault="002F7612" w:rsidP="000328E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Ввод данных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612" w:rsidRDefault="002F7612" w:rsidP="000328E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Согласование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612" w:rsidRDefault="002F7612" w:rsidP="000328E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Утверждение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612" w:rsidRDefault="002F7612" w:rsidP="000328E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Просмотр</w:t>
            </w:r>
          </w:p>
        </w:tc>
      </w:tr>
      <w:tr w:rsidR="002F7612" w:rsidTr="000328EA">
        <w:tblPrEx>
          <w:tblLook w:val="04A0" w:firstRow="1" w:lastRow="0" w:firstColumn="1" w:lastColumn="0" w:noHBand="0" w:noVBand="1"/>
        </w:tblPrEx>
        <w:trPr>
          <w:gridAfter w:val="1"/>
          <w:wAfter w:w="7" w:type="dxa"/>
          <w:trHeight w:val="227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612" w:rsidRDefault="002F7612" w:rsidP="000328E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Исключить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612" w:rsidRDefault="002F7612" w:rsidP="000328E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Исключить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612" w:rsidRDefault="002F7612" w:rsidP="000328E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Добавить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612" w:rsidRDefault="002F7612" w:rsidP="000328E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Добавить</w:t>
            </w:r>
          </w:p>
        </w:tc>
      </w:tr>
      <w:tr w:rsidR="0060693E" w:rsidTr="00951A0E">
        <w:tblPrEx>
          <w:tblLook w:val="04A0" w:firstRow="1" w:lastRow="0" w:firstColumn="1" w:lastColumn="0" w:noHBand="0" w:noVBand="1"/>
        </w:tblPrEx>
        <w:trPr>
          <w:gridAfter w:val="1"/>
          <w:wAfter w:w="7" w:type="dxa"/>
          <w:trHeight w:val="227"/>
        </w:trPr>
        <w:tc>
          <w:tcPr>
            <w:tcW w:w="10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93E" w:rsidRDefault="0060693E" w:rsidP="000328E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Клиент-Исполнитель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Руководитель ФЭС</w:t>
            </w:r>
          </w:p>
        </w:tc>
      </w:tr>
      <w:tr w:rsidR="0060693E" w:rsidTr="000328EA">
        <w:tblPrEx>
          <w:tblLook w:val="04A0" w:firstRow="1" w:lastRow="0" w:firstColumn="1" w:lastColumn="0" w:noHBand="0" w:noVBand="1"/>
        </w:tblPrEx>
        <w:trPr>
          <w:gridAfter w:val="1"/>
          <w:wAfter w:w="7" w:type="dxa"/>
          <w:trHeight w:val="227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93E" w:rsidRDefault="0060693E" w:rsidP="009F1C4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Ввод данных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93E" w:rsidRDefault="0060693E" w:rsidP="009F1C4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Согласование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93E" w:rsidRDefault="0060693E" w:rsidP="009F1C4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Утверждение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93E" w:rsidRDefault="0060693E" w:rsidP="009F1C4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Просмотр</w:t>
            </w:r>
          </w:p>
        </w:tc>
      </w:tr>
      <w:tr w:rsidR="0060693E" w:rsidTr="000328EA">
        <w:tblPrEx>
          <w:tblLook w:val="04A0" w:firstRow="1" w:lastRow="0" w:firstColumn="1" w:lastColumn="0" w:noHBand="0" w:noVBand="1"/>
        </w:tblPrEx>
        <w:trPr>
          <w:gridAfter w:val="1"/>
          <w:wAfter w:w="7" w:type="dxa"/>
          <w:trHeight w:val="227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93E" w:rsidRDefault="0060693E" w:rsidP="000328E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Исключить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93E" w:rsidRDefault="0060693E" w:rsidP="000328E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Исключить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93E" w:rsidRDefault="0060693E" w:rsidP="000328E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Добавить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93E" w:rsidRDefault="0060693E" w:rsidP="000328E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Добавить</w:t>
            </w:r>
          </w:p>
        </w:tc>
      </w:tr>
      <w:tr w:rsidR="0060693E" w:rsidTr="00E95C12">
        <w:tblPrEx>
          <w:tblLook w:val="04A0" w:firstRow="1" w:lastRow="0" w:firstColumn="1" w:lastColumn="0" w:noHBand="0" w:noVBand="1"/>
        </w:tblPrEx>
        <w:trPr>
          <w:gridAfter w:val="1"/>
          <w:wAfter w:w="7" w:type="dxa"/>
        </w:trPr>
        <w:tc>
          <w:tcPr>
            <w:tcW w:w="10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60693E" w:rsidRDefault="0060693E">
            <w:pPr>
              <w:spacing w:line="276" w:lineRule="auto"/>
              <w:ind w:right="139"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95C12">
              <w:rPr>
                <w:rFonts w:ascii="Times New Roman" w:hAnsi="Times New Roman"/>
                <w:sz w:val="28"/>
                <w:szCs w:val="28"/>
              </w:rPr>
              <w:t>Подсистема ведения нормативной справочной информации</w:t>
            </w:r>
          </w:p>
        </w:tc>
      </w:tr>
      <w:tr w:rsidR="0060693E" w:rsidTr="00E95C12">
        <w:tblPrEx>
          <w:tblLook w:val="04A0" w:firstRow="1" w:lastRow="0" w:firstColumn="1" w:lastColumn="0" w:noHBand="0" w:noVBand="1"/>
        </w:tblPrEx>
        <w:trPr>
          <w:gridAfter w:val="1"/>
          <w:wAfter w:w="7" w:type="dxa"/>
        </w:trPr>
        <w:tc>
          <w:tcPr>
            <w:tcW w:w="10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0693E" w:rsidRDefault="0060693E">
            <w:pPr>
              <w:spacing w:after="120" w:line="240" w:lineRule="atLeast"/>
              <w:jc w:val="center"/>
              <w:rPr>
                <w:rFonts w:ascii="Times New Roman" w:hAnsi="Times New Roman"/>
                <w:spacing w:val="6"/>
                <w:sz w:val="20"/>
                <w:szCs w:val="20"/>
              </w:rPr>
            </w:pPr>
            <w:r>
              <w:rPr>
                <w:rFonts w:ascii="Times New Roman" w:hAnsi="Times New Roman"/>
                <w:spacing w:val="6"/>
                <w:sz w:val="20"/>
                <w:szCs w:val="20"/>
              </w:rPr>
              <w:t>Клиент:</w:t>
            </w:r>
          </w:p>
          <w:p w:rsidR="0060693E" w:rsidRDefault="0060693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pacing w:val="6"/>
                <w:sz w:val="20"/>
                <w:lang w:eastAsia="en-US"/>
              </w:rPr>
              <w:t>Открытие (</w:t>
            </w:r>
            <w:r w:rsidR="001846E6">
              <w:rPr>
                <w:rFonts w:ascii="Times New Roman" w:hAnsi="Times New Roman"/>
                <w:spacing w:val="6"/>
                <w:sz w:val="20"/>
                <w:lang w:eastAsia="en-US"/>
              </w:rPr>
              <w:t>переоформление,</w:t>
            </w:r>
            <w:r>
              <w:rPr>
                <w:rFonts w:ascii="Times New Roman" w:hAnsi="Times New Roman"/>
                <w:spacing w:val="6"/>
                <w:sz w:val="20"/>
                <w:lang w:eastAsia="en-US"/>
              </w:rPr>
              <w:t>закрытие) лицевых счетов</w:t>
            </w:r>
          </w:p>
        </w:tc>
      </w:tr>
      <w:tr w:rsidR="0060693E" w:rsidTr="006F4ABA">
        <w:tblPrEx>
          <w:tblLook w:val="04A0" w:firstRow="1" w:lastRow="0" w:firstColumn="1" w:lastColumn="0" w:noHBand="0" w:noVBand="1"/>
        </w:tblPrEx>
        <w:trPr>
          <w:gridAfter w:val="1"/>
          <w:wAfter w:w="7" w:type="dxa"/>
          <w:trHeight w:val="283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93E" w:rsidRDefault="0060693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Ввод данных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93E" w:rsidRDefault="0060693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Согласование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93E" w:rsidRDefault="0060693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Утверждение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93E" w:rsidRDefault="0060693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Просмотр</w:t>
            </w:r>
          </w:p>
        </w:tc>
      </w:tr>
      <w:tr w:rsidR="0060693E" w:rsidTr="006F4ABA">
        <w:tblPrEx>
          <w:tblLook w:val="04A0" w:firstRow="1" w:lastRow="0" w:firstColumn="1" w:lastColumn="0" w:noHBand="0" w:noVBand="1"/>
        </w:tblPrEx>
        <w:trPr>
          <w:gridAfter w:val="1"/>
          <w:wAfter w:w="7" w:type="dxa"/>
          <w:trHeight w:val="227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93E" w:rsidRDefault="0060693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Добавить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93E" w:rsidRDefault="0060693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Добавить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93E" w:rsidRDefault="0060693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Добавить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93E" w:rsidRDefault="0060693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Исключить</w:t>
            </w:r>
          </w:p>
        </w:tc>
      </w:tr>
    </w:tbl>
    <w:p w:rsidR="00E6341C" w:rsidRDefault="00E6341C" w:rsidP="00E6341C">
      <w:pPr>
        <w:tabs>
          <w:tab w:val="left" w:pos="945"/>
        </w:tabs>
      </w:pPr>
      <w:r>
        <w:tab/>
      </w:r>
    </w:p>
    <w:p w:rsidR="00E6341C" w:rsidRDefault="00E6341C"/>
    <w:tbl>
      <w:tblPr>
        <w:tblW w:w="10207" w:type="dxa"/>
        <w:tblInd w:w="-82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23"/>
        <w:gridCol w:w="3966"/>
        <w:gridCol w:w="2818"/>
      </w:tblGrid>
      <w:tr w:rsidR="002F0B2C" w:rsidRPr="00D84D2A" w:rsidTr="00892F21">
        <w:trPr>
          <w:trHeight w:val="510"/>
        </w:trPr>
        <w:tc>
          <w:tcPr>
            <w:tcW w:w="3423" w:type="dxa"/>
            <w:vAlign w:val="bottom"/>
          </w:tcPr>
          <w:p w:rsidR="002F0B2C" w:rsidRPr="00D84D2A" w:rsidRDefault="002F0B2C" w:rsidP="006152A5">
            <w:pPr>
              <w:rPr>
                <w:rFonts w:ascii="Times New Roman" w:hAnsi="Times New Roman"/>
                <w:sz w:val="24"/>
                <w:szCs w:val="24"/>
              </w:rPr>
            </w:pPr>
            <w:bookmarkStart w:id="2" w:name="P92"/>
            <w:bookmarkEnd w:id="2"/>
            <w:permStart w:id="360845152" w:edGrp="everyone" w:colFirst="0" w:colLast="0"/>
            <w:r w:rsidRPr="00D84D2A">
              <w:rPr>
                <w:rFonts w:ascii="Times New Roman" w:hAnsi="Times New Roman"/>
                <w:sz w:val="24"/>
                <w:szCs w:val="24"/>
              </w:rPr>
              <w:t>Сотрудник организации</w:t>
            </w:r>
            <w:r w:rsidR="008073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84D2A">
              <w:rPr>
                <w:rFonts w:ascii="Times New Roman" w:hAnsi="Times New Roman"/>
                <w:sz w:val="24"/>
                <w:szCs w:val="24"/>
              </w:rPr>
              <w:t>(пользователь)</w:t>
            </w:r>
          </w:p>
        </w:tc>
        <w:tc>
          <w:tcPr>
            <w:tcW w:w="3966" w:type="dxa"/>
          </w:tcPr>
          <w:p w:rsidR="002F0B2C" w:rsidRPr="00D84D2A" w:rsidRDefault="002F0B2C" w:rsidP="00E54B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8" w:type="dxa"/>
            <w:vAlign w:val="bottom"/>
          </w:tcPr>
          <w:p w:rsidR="002F0B2C" w:rsidRPr="00D84D2A" w:rsidRDefault="0012429D" w:rsidP="00E54B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ФИО</w:t>
            </w:r>
          </w:p>
        </w:tc>
      </w:tr>
      <w:tr w:rsidR="002F0B2C" w:rsidRPr="00D84D2A" w:rsidTr="00892F21">
        <w:trPr>
          <w:trHeight w:val="301"/>
        </w:trPr>
        <w:tc>
          <w:tcPr>
            <w:tcW w:w="3423" w:type="dxa"/>
          </w:tcPr>
          <w:p w:rsidR="002F0B2C" w:rsidRPr="00D84D2A" w:rsidRDefault="002F0B2C" w:rsidP="00E54B97">
            <w:pPr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permStart w:id="114179809" w:edGrp="everyone" w:colFirst="0" w:colLast="0"/>
            <w:permEnd w:id="360845152"/>
          </w:p>
        </w:tc>
        <w:tc>
          <w:tcPr>
            <w:tcW w:w="3966" w:type="dxa"/>
            <w:vAlign w:val="center"/>
          </w:tcPr>
          <w:p w:rsidR="002F0B2C" w:rsidRPr="00D84D2A" w:rsidRDefault="002F0B2C" w:rsidP="00E54B97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D84D2A">
              <w:rPr>
                <w:rFonts w:ascii="Times New Roman" w:hAnsi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818" w:type="dxa"/>
          </w:tcPr>
          <w:p w:rsidR="002F0B2C" w:rsidRPr="00D84D2A" w:rsidRDefault="00892F21" w:rsidP="00E54B97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(расшифровка)</w:t>
            </w:r>
          </w:p>
        </w:tc>
      </w:tr>
      <w:tr w:rsidR="002F0B2C" w:rsidRPr="00D84D2A" w:rsidTr="00892F21">
        <w:trPr>
          <w:trHeight w:val="134"/>
        </w:trPr>
        <w:tc>
          <w:tcPr>
            <w:tcW w:w="3423" w:type="dxa"/>
            <w:vAlign w:val="bottom"/>
          </w:tcPr>
          <w:p w:rsidR="002F0B2C" w:rsidRPr="00D84D2A" w:rsidRDefault="002F0B2C" w:rsidP="00E54B97">
            <w:pPr>
              <w:rPr>
                <w:rFonts w:ascii="Times New Roman" w:hAnsi="Times New Roman"/>
                <w:sz w:val="24"/>
                <w:szCs w:val="24"/>
              </w:rPr>
            </w:pPr>
            <w:permStart w:id="1430340831" w:edGrp="everyone" w:colFirst="0" w:colLast="0"/>
            <w:permEnd w:id="114179809"/>
            <w:r w:rsidRPr="00D84D2A">
              <w:rPr>
                <w:rFonts w:ascii="Times New Roman" w:hAnsi="Times New Roman"/>
                <w:sz w:val="24"/>
                <w:szCs w:val="24"/>
              </w:rPr>
              <w:t>Руководитель организации</w:t>
            </w:r>
          </w:p>
          <w:p w:rsidR="002F0B2C" w:rsidRPr="00D84D2A" w:rsidRDefault="002F0B2C" w:rsidP="00E54B97">
            <w:pPr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z w:val="24"/>
                <w:szCs w:val="24"/>
              </w:rPr>
              <w:t>/Уполномоченное лицо организации</w:t>
            </w:r>
          </w:p>
        </w:tc>
        <w:tc>
          <w:tcPr>
            <w:tcW w:w="3966" w:type="dxa"/>
          </w:tcPr>
          <w:p w:rsidR="002F0B2C" w:rsidRPr="00D84D2A" w:rsidRDefault="00892F21" w:rsidP="00892F2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2818" w:type="dxa"/>
            <w:vAlign w:val="bottom"/>
          </w:tcPr>
          <w:p w:rsidR="002F0B2C" w:rsidRPr="00D84D2A" w:rsidRDefault="0012429D" w:rsidP="006152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ФИО</w:t>
            </w:r>
          </w:p>
        </w:tc>
      </w:tr>
      <w:permEnd w:id="1430340831"/>
      <w:tr w:rsidR="002F0B2C" w:rsidRPr="00D84D2A" w:rsidTr="00892F21">
        <w:trPr>
          <w:trHeight w:val="124"/>
        </w:trPr>
        <w:tc>
          <w:tcPr>
            <w:tcW w:w="3423" w:type="dxa"/>
          </w:tcPr>
          <w:p w:rsidR="002F0B2C" w:rsidRPr="00D84D2A" w:rsidRDefault="002F0B2C" w:rsidP="0058451E">
            <w:pPr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966" w:type="dxa"/>
            <w:vAlign w:val="center"/>
          </w:tcPr>
          <w:p w:rsidR="002F0B2C" w:rsidRPr="00D84D2A" w:rsidRDefault="002F0B2C" w:rsidP="005845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818" w:type="dxa"/>
          </w:tcPr>
          <w:p w:rsidR="002F0B2C" w:rsidRPr="00D84D2A" w:rsidRDefault="00892F21" w:rsidP="00892F21">
            <w:pPr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(расшифровка)</w:t>
            </w:r>
          </w:p>
        </w:tc>
      </w:tr>
    </w:tbl>
    <w:p w:rsidR="00384A81" w:rsidRPr="000261E3" w:rsidRDefault="00384A81" w:rsidP="0058451E"/>
    <w:sectPr w:rsidR="00384A81" w:rsidRPr="000261E3" w:rsidSect="00AD7027">
      <w:headerReference w:type="default" r:id="rId9"/>
      <w:pgSz w:w="11906" w:h="16838"/>
      <w:pgMar w:top="397" w:right="851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2C55" w:rsidRDefault="00442C55">
      <w:r>
        <w:separator/>
      </w:r>
    </w:p>
  </w:endnote>
  <w:endnote w:type="continuationSeparator" w:id="0">
    <w:p w:rsidR="00442C55" w:rsidRDefault="00442C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2C55" w:rsidRDefault="00442C55">
      <w:r>
        <w:separator/>
      </w:r>
    </w:p>
  </w:footnote>
  <w:footnote w:type="continuationSeparator" w:id="0">
    <w:p w:rsidR="00442C55" w:rsidRDefault="00442C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409" w:rsidRDefault="00442C55" w:rsidP="0009268B">
    <w:pPr>
      <w:pStyle w:val="ConsPlusNormal"/>
      <w:spacing w:line="276" w:lineRule="auto"/>
      <w:ind w:left="567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32479D"/>
    <w:multiLevelType w:val="hybridMultilevel"/>
    <w:tmpl w:val="1D1AE4C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9870F4"/>
    <w:multiLevelType w:val="hybridMultilevel"/>
    <w:tmpl w:val="3692E30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010"/>
    <w:rsid w:val="00014872"/>
    <w:rsid w:val="0001771F"/>
    <w:rsid w:val="000261E3"/>
    <w:rsid w:val="000914D1"/>
    <w:rsid w:val="0009268B"/>
    <w:rsid w:val="000A748F"/>
    <w:rsid w:val="000D60D1"/>
    <w:rsid w:val="0010432B"/>
    <w:rsid w:val="00115828"/>
    <w:rsid w:val="0012429D"/>
    <w:rsid w:val="001356F9"/>
    <w:rsid w:val="00157F05"/>
    <w:rsid w:val="00161053"/>
    <w:rsid w:val="0016180B"/>
    <w:rsid w:val="00180932"/>
    <w:rsid w:val="001846E6"/>
    <w:rsid w:val="00190BE3"/>
    <w:rsid w:val="0019523B"/>
    <w:rsid w:val="001B5E21"/>
    <w:rsid w:val="001D2052"/>
    <w:rsid w:val="001F6D89"/>
    <w:rsid w:val="00201295"/>
    <w:rsid w:val="0027102B"/>
    <w:rsid w:val="00282DAB"/>
    <w:rsid w:val="002C5016"/>
    <w:rsid w:val="002D112E"/>
    <w:rsid w:val="002F0B2C"/>
    <w:rsid w:val="002F7612"/>
    <w:rsid w:val="00304DCF"/>
    <w:rsid w:val="003067D7"/>
    <w:rsid w:val="003309B8"/>
    <w:rsid w:val="00364881"/>
    <w:rsid w:val="00384A81"/>
    <w:rsid w:val="003C0C6A"/>
    <w:rsid w:val="003D1EBC"/>
    <w:rsid w:val="003F1D7F"/>
    <w:rsid w:val="0041331E"/>
    <w:rsid w:val="00424C72"/>
    <w:rsid w:val="00442C55"/>
    <w:rsid w:val="0045362A"/>
    <w:rsid w:val="004628AE"/>
    <w:rsid w:val="004A3F2C"/>
    <w:rsid w:val="004B3DFC"/>
    <w:rsid w:val="005170EE"/>
    <w:rsid w:val="0053173B"/>
    <w:rsid w:val="00537BE8"/>
    <w:rsid w:val="005649E5"/>
    <w:rsid w:val="00582FF4"/>
    <w:rsid w:val="0058451E"/>
    <w:rsid w:val="00591CF3"/>
    <w:rsid w:val="005A1D21"/>
    <w:rsid w:val="005A62C6"/>
    <w:rsid w:val="005A7D75"/>
    <w:rsid w:val="005B3B37"/>
    <w:rsid w:val="005C096E"/>
    <w:rsid w:val="005D21A2"/>
    <w:rsid w:val="005F757A"/>
    <w:rsid w:val="006008BF"/>
    <w:rsid w:val="0060693E"/>
    <w:rsid w:val="006152A5"/>
    <w:rsid w:val="00643917"/>
    <w:rsid w:val="0067472A"/>
    <w:rsid w:val="00686010"/>
    <w:rsid w:val="006B68B1"/>
    <w:rsid w:val="006B7AD6"/>
    <w:rsid w:val="006F3359"/>
    <w:rsid w:val="006F4ABA"/>
    <w:rsid w:val="006F59C4"/>
    <w:rsid w:val="00711929"/>
    <w:rsid w:val="007123C8"/>
    <w:rsid w:val="00713E93"/>
    <w:rsid w:val="00715070"/>
    <w:rsid w:val="007251B0"/>
    <w:rsid w:val="007474C0"/>
    <w:rsid w:val="0075527D"/>
    <w:rsid w:val="00756422"/>
    <w:rsid w:val="00772051"/>
    <w:rsid w:val="0077405D"/>
    <w:rsid w:val="007A3D12"/>
    <w:rsid w:val="007C45E4"/>
    <w:rsid w:val="00801F2A"/>
    <w:rsid w:val="00802704"/>
    <w:rsid w:val="00807321"/>
    <w:rsid w:val="008630AD"/>
    <w:rsid w:val="008800FE"/>
    <w:rsid w:val="00880D33"/>
    <w:rsid w:val="00892E61"/>
    <w:rsid w:val="00892F21"/>
    <w:rsid w:val="008B15C6"/>
    <w:rsid w:val="008B3ACC"/>
    <w:rsid w:val="008C0862"/>
    <w:rsid w:val="00910260"/>
    <w:rsid w:val="00945C73"/>
    <w:rsid w:val="0097110A"/>
    <w:rsid w:val="0098276B"/>
    <w:rsid w:val="009A4277"/>
    <w:rsid w:val="009B1FAD"/>
    <w:rsid w:val="009C2F88"/>
    <w:rsid w:val="009D1A9E"/>
    <w:rsid w:val="00A01ADB"/>
    <w:rsid w:val="00A26E1B"/>
    <w:rsid w:val="00A35D96"/>
    <w:rsid w:val="00A6255C"/>
    <w:rsid w:val="00A62B68"/>
    <w:rsid w:val="00A81098"/>
    <w:rsid w:val="00A91780"/>
    <w:rsid w:val="00AD7027"/>
    <w:rsid w:val="00B116CD"/>
    <w:rsid w:val="00B627CF"/>
    <w:rsid w:val="00B66785"/>
    <w:rsid w:val="00B975D3"/>
    <w:rsid w:val="00BA602C"/>
    <w:rsid w:val="00BF2D36"/>
    <w:rsid w:val="00C00E45"/>
    <w:rsid w:val="00C15029"/>
    <w:rsid w:val="00C4322D"/>
    <w:rsid w:val="00C5727F"/>
    <w:rsid w:val="00C64CED"/>
    <w:rsid w:val="00CB1B26"/>
    <w:rsid w:val="00CE5B88"/>
    <w:rsid w:val="00D25DFC"/>
    <w:rsid w:val="00D8418A"/>
    <w:rsid w:val="00D84D2A"/>
    <w:rsid w:val="00DB3F0D"/>
    <w:rsid w:val="00DD33B7"/>
    <w:rsid w:val="00DF2879"/>
    <w:rsid w:val="00E105D9"/>
    <w:rsid w:val="00E121A4"/>
    <w:rsid w:val="00E4166F"/>
    <w:rsid w:val="00E528DF"/>
    <w:rsid w:val="00E6341C"/>
    <w:rsid w:val="00E95C12"/>
    <w:rsid w:val="00EA2F8A"/>
    <w:rsid w:val="00EC3EAC"/>
    <w:rsid w:val="00ED7692"/>
    <w:rsid w:val="00EE5152"/>
    <w:rsid w:val="00F001E2"/>
    <w:rsid w:val="00F228A6"/>
    <w:rsid w:val="00F370E6"/>
    <w:rsid w:val="00F53BF8"/>
    <w:rsid w:val="00F803DD"/>
    <w:rsid w:val="00F8600B"/>
    <w:rsid w:val="00FB5013"/>
    <w:rsid w:val="00FC384E"/>
    <w:rsid w:val="00FC477D"/>
    <w:rsid w:val="00FD3200"/>
    <w:rsid w:val="00FF1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010"/>
    <w:pPr>
      <w:spacing w:after="0" w:line="240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60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8601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860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8601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261E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261E3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unhideWhenUsed/>
    <w:rsid w:val="000261E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261E3"/>
    <w:rPr>
      <w:rFonts w:ascii="Calibri" w:eastAsia="Times New Roman" w:hAnsi="Calibri" w:cs="Times New Roman"/>
    </w:rPr>
  </w:style>
  <w:style w:type="paragraph" w:styleId="a7">
    <w:name w:val="endnote text"/>
    <w:basedOn w:val="a"/>
    <w:link w:val="a8"/>
    <w:uiPriority w:val="99"/>
    <w:unhideWhenUsed/>
    <w:rsid w:val="0077405D"/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rsid w:val="0077405D"/>
    <w:rPr>
      <w:rFonts w:ascii="Calibri" w:eastAsia="Times New Roman" w:hAnsi="Calibri" w:cs="Times New Roman"/>
      <w:sz w:val="20"/>
      <w:szCs w:val="20"/>
    </w:rPr>
  </w:style>
  <w:style w:type="character" w:styleId="a9">
    <w:name w:val="endnote reference"/>
    <w:basedOn w:val="a0"/>
    <w:uiPriority w:val="99"/>
    <w:semiHidden/>
    <w:unhideWhenUsed/>
    <w:rsid w:val="0077405D"/>
    <w:rPr>
      <w:vertAlign w:val="superscript"/>
    </w:rPr>
  </w:style>
  <w:style w:type="paragraph" w:styleId="aa">
    <w:name w:val="footnote text"/>
    <w:basedOn w:val="a"/>
    <w:link w:val="ab"/>
    <w:uiPriority w:val="99"/>
    <w:semiHidden/>
    <w:unhideWhenUsed/>
    <w:rsid w:val="0077405D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77405D"/>
    <w:rPr>
      <w:rFonts w:ascii="Calibri" w:eastAsia="Times New Roman" w:hAnsi="Calibri" w:cs="Times New Roman"/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77405D"/>
    <w:rPr>
      <w:vertAlign w:val="superscript"/>
    </w:rPr>
  </w:style>
  <w:style w:type="table" w:styleId="ad">
    <w:name w:val="Table Grid"/>
    <w:basedOn w:val="a1"/>
    <w:uiPriority w:val="59"/>
    <w:rsid w:val="00E634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Абзац списка1"/>
    <w:basedOn w:val="a"/>
    <w:link w:val="ListParagraphChar"/>
    <w:rsid w:val="006152A5"/>
    <w:pPr>
      <w:ind w:left="720"/>
      <w:contextualSpacing/>
    </w:pPr>
  </w:style>
  <w:style w:type="character" w:customStyle="1" w:styleId="ListParagraphChar">
    <w:name w:val="List Paragraph Char"/>
    <w:link w:val="1"/>
    <w:locked/>
    <w:rsid w:val="006152A5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010"/>
    <w:pPr>
      <w:spacing w:after="0" w:line="240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60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8601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860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8601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261E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261E3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unhideWhenUsed/>
    <w:rsid w:val="000261E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261E3"/>
    <w:rPr>
      <w:rFonts w:ascii="Calibri" w:eastAsia="Times New Roman" w:hAnsi="Calibri" w:cs="Times New Roman"/>
    </w:rPr>
  </w:style>
  <w:style w:type="paragraph" w:styleId="a7">
    <w:name w:val="endnote text"/>
    <w:basedOn w:val="a"/>
    <w:link w:val="a8"/>
    <w:uiPriority w:val="99"/>
    <w:unhideWhenUsed/>
    <w:rsid w:val="0077405D"/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rsid w:val="0077405D"/>
    <w:rPr>
      <w:rFonts w:ascii="Calibri" w:eastAsia="Times New Roman" w:hAnsi="Calibri" w:cs="Times New Roman"/>
      <w:sz w:val="20"/>
      <w:szCs w:val="20"/>
    </w:rPr>
  </w:style>
  <w:style w:type="character" w:styleId="a9">
    <w:name w:val="endnote reference"/>
    <w:basedOn w:val="a0"/>
    <w:uiPriority w:val="99"/>
    <w:semiHidden/>
    <w:unhideWhenUsed/>
    <w:rsid w:val="0077405D"/>
    <w:rPr>
      <w:vertAlign w:val="superscript"/>
    </w:rPr>
  </w:style>
  <w:style w:type="paragraph" w:styleId="aa">
    <w:name w:val="footnote text"/>
    <w:basedOn w:val="a"/>
    <w:link w:val="ab"/>
    <w:uiPriority w:val="99"/>
    <w:semiHidden/>
    <w:unhideWhenUsed/>
    <w:rsid w:val="0077405D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77405D"/>
    <w:rPr>
      <w:rFonts w:ascii="Calibri" w:eastAsia="Times New Roman" w:hAnsi="Calibri" w:cs="Times New Roman"/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77405D"/>
    <w:rPr>
      <w:vertAlign w:val="superscript"/>
    </w:rPr>
  </w:style>
  <w:style w:type="table" w:styleId="ad">
    <w:name w:val="Table Grid"/>
    <w:basedOn w:val="a1"/>
    <w:uiPriority w:val="59"/>
    <w:rsid w:val="00E634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Абзац списка1"/>
    <w:basedOn w:val="a"/>
    <w:link w:val="ListParagraphChar"/>
    <w:rsid w:val="006152A5"/>
    <w:pPr>
      <w:ind w:left="720"/>
      <w:contextualSpacing/>
    </w:pPr>
  </w:style>
  <w:style w:type="character" w:customStyle="1" w:styleId="ListParagraphChar">
    <w:name w:val="List Paragraph Char"/>
    <w:link w:val="1"/>
    <w:locked/>
    <w:rsid w:val="006152A5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57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37613B-23AE-43D9-B067-7238FB4000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391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ФК</Company>
  <LinksUpToDate>false</LinksUpToDate>
  <CharactersWithSpaces>2621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Новосельцева Юлия Владимировна</dc:creator>
  <cp:lastModifiedBy>Елена Викторовна Першина</cp:lastModifiedBy>
  <cp:revision>12</cp:revision>
  <dcterms:created xsi:type="dcterms:W3CDTF">2020-03-25T05:16:00Z</dcterms:created>
  <dcterms:modified xsi:type="dcterms:W3CDTF">2021-08-19T11:00:00Z</dcterms:modified>
</cp:coreProperties>
</file>